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2E3CB" w14:textId="77777777" w:rsidR="00222A79" w:rsidRPr="00D80A88" w:rsidRDefault="00222A79" w:rsidP="001E059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A79D3E4" w14:textId="77777777" w:rsidR="00491F03" w:rsidRPr="0005274B" w:rsidRDefault="00491F03" w:rsidP="001E05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274B">
        <w:rPr>
          <w:rFonts w:ascii="Times New Roman" w:hAnsi="Times New Roman"/>
          <w:b/>
          <w:sz w:val="28"/>
          <w:szCs w:val="28"/>
        </w:rPr>
        <w:t>З А П О В Е Д</w:t>
      </w:r>
    </w:p>
    <w:p w14:paraId="7EC28FF1" w14:textId="7E18C4B3" w:rsidR="00491F03" w:rsidRPr="00D80A88" w:rsidRDefault="0005274B" w:rsidP="0005274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 w14:anchorId="7C95B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Microsoft Office Signature Line..." style="position:absolute;margin-left:163.15pt;margin-top:0;width:156.25pt;height:77.35pt;z-index:251659264;mso-position-horizontal:absolute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5DD22809-3464-4833-969B-1D406F4118F4}" provid="{00000000-0000-0000-0000-000000000000}" issignatureline="t"/>
            <w10:wrap type="square" side="right"/>
          </v:shape>
        </w:pict>
      </w:r>
      <w:r>
        <w:rPr>
          <w:rFonts w:ascii="Times New Roman" w:hAnsi="Times New Roman"/>
          <w:b/>
          <w:sz w:val="24"/>
          <w:szCs w:val="24"/>
        </w:rPr>
        <w:br w:type="textWrapping" w:clear="all"/>
      </w:r>
    </w:p>
    <w:p w14:paraId="091900A6" w14:textId="61CB66C5" w:rsidR="00FE623A" w:rsidRPr="00D80A88" w:rsidRDefault="00EF2639" w:rsidP="001E059F">
      <w:pPr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t>На основание чл.</w:t>
      </w:r>
      <w:r w:rsidR="0032164C" w:rsidRPr="00D80A88">
        <w:rPr>
          <w:rFonts w:ascii="Times New Roman" w:hAnsi="Times New Roman"/>
          <w:sz w:val="24"/>
          <w:szCs w:val="24"/>
        </w:rPr>
        <w:t xml:space="preserve"> </w:t>
      </w:r>
      <w:r w:rsidRPr="00D80A88">
        <w:rPr>
          <w:rFonts w:ascii="Times New Roman" w:hAnsi="Times New Roman"/>
          <w:sz w:val="24"/>
          <w:szCs w:val="24"/>
        </w:rPr>
        <w:t>5, ал. 1</w:t>
      </w:r>
      <w:r w:rsidR="00726498" w:rsidRPr="00D80A88">
        <w:rPr>
          <w:rFonts w:ascii="Times New Roman" w:hAnsi="Times New Roman"/>
          <w:sz w:val="24"/>
          <w:szCs w:val="24"/>
        </w:rPr>
        <w:t xml:space="preserve"> и</w:t>
      </w:r>
      <w:r w:rsidR="00F02FB7" w:rsidRPr="00D80A88">
        <w:rPr>
          <w:rFonts w:ascii="Times New Roman" w:hAnsi="Times New Roman"/>
          <w:sz w:val="24"/>
          <w:szCs w:val="24"/>
        </w:rPr>
        <w:t xml:space="preserve"> </w:t>
      </w:r>
      <w:r w:rsidR="00AF54F2" w:rsidRPr="00D80A88">
        <w:rPr>
          <w:rFonts w:ascii="Times New Roman" w:hAnsi="Times New Roman"/>
          <w:sz w:val="24"/>
          <w:szCs w:val="24"/>
        </w:rPr>
        <w:t xml:space="preserve">ал. </w:t>
      </w:r>
      <w:r w:rsidR="00726498" w:rsidRPr="00D80A88">
        <w:rPr>
          <w:rFonts w:ascii="Times New Roman" w:hAnsi="Times New Roman"/>
          <w:sz w:val="24"/>
          <w:szCs w:val="24"/>
          <w:lang w:val="ru-RU"/>
        </w:rPr>
        <w:t>6</w:t>
      </w:r>
      <w:r w:rsidR="00726498" w:rsidRPr="00D80A88">
        <w:rPr>
          <w:rFonts w:ascii="Times New Roman" w:hAnsi="Times New Roman"/>
          <w:sz w:val="24"/>
          <w:szCs w:val="24"/>
        </w:rPr>
        <w:t>, т</w:t>
      </w:r>
      <w:r w:rsidR="00AF54F2" w:rsidRPr="00D80A88">
        <w:rPr>
          <w:rFonts w:ascii="Times New Roman" w:hAnsi="Times New Roman"/>
          <w:sz w:val="24"/>
          <w:szCs w:val="24"/>
        </w:rPr>
        <w:t>.</w:t>
      </w:r>
      <w:r w:rsidR="00726498" w:rsidRPr="00D80A88">
        <w:rPr>
          <w:rFonts w:ascii="Times New Roman" w:hAnsi="Times New Roman"/>
          <w:sz w:val="24"/>
          <w:szCs w:val="24"/>
        </w:rPr>
        <w:t xml:space="preserve"> 4</w:t>
      </w:r>
      <w:r w:rsidR="007C3EC3" w:rsidRPr="00D80A88">
        <w:rPr>
          <w:rFonts w:ascii="Times New Roman" w:hAnsi="Times New Roman"/>
          <w:sz w:val="24"/>
          <w:szCs w:val="24"/>
        </w:rPr>
        <w:t xml:space="preserve"> </w:t>
      </w:r>
      <w:r w:rsidRPr="00D80A88">
        <w:rPr>
          <w:rFonts w:ascii="Times New Roman" w:hAnsi="Times New Roman"/>
          <w:sz w:val="24"/>
          <w:szCs w:val="24"/>
        </w:rPr>
        <w:t xml:space="preserve">от </w:t>
      </w:r>
      <w:r w:rsidR="00881E1E" w:rsidRPr="00D80A88">
        <w:rPr>
          <w:rFonts w:ascii="Times New Roman" w:hAnsi="Times New Roman"/>
          <w:sz w:val="24"/>
          <w:szCs w:val="24"/>
        </w:rPr>
        <w:t xml:space="preserve">Постановление № 114 от 2022 г. </w:t>
      </w:r>
      <w:r w:rsidR="00F02FB7" w:rsidRPr="00D80A88">
        <w:rPr>
          <w:rFonts w:ascii="Times New Roman" w:hAnsi="Times New Roman"/>
          <w:sz w:val="24"/>
          <w:szCs w:val="24"/>
        </w:rPr>
        <w:t xml:space="preserve">на Министерския съвет </w:t>
      </w:r>
      <w:r w:rsidR="00881E1E" w:rsidRPr="00D80A88">
        <w:rPr>
          <w:rFonts w:ascii="Times New Roman" w:hAnsi="Times New Roman"/>
          <w:sz w:val="24"/>
          <w:szCs w:val="24"/>
        </w:rPr>
        <w:t>за определяне на детайлни правила за предоставяне на средства на крайни получатели от Механизма за възстановяване и устойчивост</w:t>
      </w:r>
      <w:r w:rsidR="00F02FB7" w:rsidRPr="00D80A8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02FB7" w:rsidRPr="00D80A88">
        <w:rPr>
          <w:rFonts w:ascii="Times New Roman" w:hAnsi="Times New Roman"/>
          <w:sz w:val="24"/>
          <w:szCs w:val="24"/>
        </w:rPr>
        <w:t>обн</w:t>
      </w:r>
      <w:proofErr w:type="spellEnd"/>
      <w:r w:rsidR="00F02FB7" w:rsidRPr="00D80A88">
        <w:rPr>
          <w:rFonts w:ascii="Times New Roman" w:hAnsi="Times New Roman"/>
          <w:sz w:val="24"/>
          <w:szCs w:val="24"/>
        </w:rPr>
        <w:t>. ДВ, бр.</w:t>
      </w:r>
      <w:r w:rsidR="009D2EFF" w:rsidRPr="00D80A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2FB7" w:rsidRPr="00D80A88">
        <w:rPr>
          <w:rFonts w:ascii="Times New Roman" w:hAnsi="Times New Roman"/>
          <w:sz w:val="24"/>
          <w:szCs w:val="24"/>
        </w:rPr>
        <w:t>43 от 2022 г.</w:t>
      </w:r>
      <w:r w:rsidR="00681786" w:rsidRPr="00D80A88">
        <w:rPr>
          <w:rFonts w:ascii="Times New Roman" w:hAnsi="Times New Roman"/>
          <w:sz w:val="24"/>
          <w:szCs w:val="24"/>
        </w:rPr>
        <w:t>)</w:t>
      </w:r>
      <w:r w:rsidR="00F1533E" w:rsidRPr="00D80A88">
        <w:rPr>
          <w:rFonts w:ascii="Times New Roman" w:hAnsi="Times New Roman"/>
          <w:sz w:val="24"/>
          <w:szCs w:val="24"/>
        </w:rPr>
        <w:t>,</w:t>
      </w:r>
      <w:r w:rsidR="00F02FB7" w:rsidRPr="00D80A88">
        <w:rPr>
          <w:rFonts w:ascii="Times New Roman" w:hAnsi="Times New Roman"/>
          <w:sz w:val="24"/>
          <w:szCs w:val="24"/>
        </w:rPr>
        <w:t xml:space="preserve"> </w:t>
      </w:r>
      <w:r w:rsidR="001074FD" w:rsidRPr="00D80A88">
        <w:rPr>
          <w:rFonts w:ascii="Times New Roman" w:hAnsi="Times New Roman"/>
          <w:sz w:val="24"/>
          <w:szCs w:val="24"/>
        </w:rPr>
        <w:t>чл. 3, ал. 1, т. 3</w:t>
      </w:r>
      <w:r w:rsidR="00F1533E" w:rsidRPr="00D80A88">
        <w:rPr>
          <w:rFonts w:ascii="Times New Roman" w:hAnsi="Times New Roman"/>
          <w:sz w:val="24"/>
          <w:szCs w:val="24"/>
        </w:rPr>
        <w:t xml:space="preserve"> във </w:t>
      </w:r>
      <w:proofErr w:type="spellStart"/>
      <w:r w:rsidR="00F1533E" w:rsidRPr="00D80A88">
        <w:rPr>
          <w:rFonts w:ascii="Times New Roman" w:hAnsi="Times New Roman"/>
          <w:sz w:val="24"/>
          <w:szCs w:val="24"/>
        </w:rPr>
        <w:t>вр</w:t>
      </w:r>
      <w:proofErr w:type="spellEnd"/>
      <w:r w:rsidR="00F1533E" w:rsidRPr="00D80A88">
        <w:rPr>
          <w:rFonts w:ascii="Times New Roman" w:hAnsi="Times New Roman"/>
          <w:sz w:val="24"/>
          <w:szCs w:val="24"/>
        </w:rPr>
        <w:t>. с § 1</w:t>
      </w:r>
      <w:r w:rsidR="00252E18" w:rsidRPr="00D80A88">
        <w:rPr>
          <w:rFonts w:ascii="Times New Roman" w:hAnsi="Times New Roman"/>
          <w:sz w:val="24"/>
          <w:szCs w:val="24"/>
        </w:rPr>
        <w:t xml:space="preserve">, </w:t>
      </w:r>
      <w:r w:rsidR="00813994" w:rsidRPr="00D80A88">
        <w:rPr>
          <w:rFonts w:ascii="Times New Roman" w:hAnsi="Times New Roman"/>
          <w:sz w:val="24"/>
          <w:szCs w:val="24"/>
        </w:rPr>
        <w:t xml:space="preserve">т. 4 от </w:t>
      </w:r>
      <w:r w:rsidR="00F1533E" w:rsidRPr="00D80A88">
        <w:rPr>
          <w:rFonts w:ascii="Times New Roman" w:hAnsi="Times New Roman"/>
          <w:sz w:val="24"/>
          <w:szCs w:val="24"/>
        </w:rPr>
        <w:t>д</w:t>
      </w:r>
      <w:r w:rsidR="00813994" w:rsidRPr="00D80A88">
        <w:rPr>
          <w:rFonts w:ascii="Times New Roman" w:hAnsi="Times New Roman"/>
          <w:sz w:val="24"/>
          <w:szCs w:val="24"/>
        </w:rPr>
        <w:t>опълнителната разпоредба</w:t>
      </w:r>
      <w:r w:rsidR="001074FD" w:rsidRPr="00D80A88">
        <w:rPr>
          <w:rFonts w:ascii="Times New Roman" w:hAnsi="Times New Roman"/>
          <w:sz w:val="24"/>
          <w:szCs w:val="24"/>
        </w:rPr>
        <w:t xml:space="preserve"> и Приложение № 1 към чл. 3, ал. 1, т. 3 от Постановление № 157 на Министерския съвет </w:t>
      </w:r>
      <w:proofErr w:type="spellStart"/>
      <w:r w:rsidR="001074FD" w:rsidRPr="00D80A88">
        <w:rPr>
          <w:rFonts w:ascii="Times New Roman" w:hAnsi="Times New Roman"/>
          <w:sz w:val="24"/>
          <w:szCs w:val="24"/>
        </w:rPr>
        <w:t>oт</w:t>
      </w:r>
      <w:proofErr w:type="spellEnd"/>
      <w:r w:rsidR="001074FD" w:rsidRPr="00D80A88">
        <w:rPr>
          <w:rFonts w:ascii="Times New Roman" w:hAnsi="Times New Roman"/>
          <w:sz w:val="24"/>
          <w:szCs w:val="24"/>
        </w:rPr>
        <w:t xml:space="preserve"> 2022 г. за определяне на органите и структурите, отговорни за изпълнението на Плана за възстановяване и устойчивост на Република България, и на техните основни функции (</w:t>
      </w:r>
      <w:proofErr w:type="spellStart"/>
      <w:r w:rsidR="001074FD" w:rsidRPr="00D80A88">
        <w:rPr>
          <w:rFonts w:ascii="Times New Roman" w:hAnsi="Times New Roman"/>
          <w:sz w:val="24"/>
          <w:szCs w:val="24"/>
        </w:rPr>
        <w:t>обн</w:t>
      </w:r>
      <w:proofErr w:type="spellEnd"/>
      <w:r w:rsidR="001074FD" w:rsidRPr="00D80A88">
        <w:rPr>
          <w:rFonts w:ascii="Times New Roman" w:hAnsi="Times New Roman"/>
          <w:sz w:val="24"/>
          <w:szCs w:val="24"/>
        </w:rPr>
        <w:t>. ДВ, бр</w:t>
      </w:r>
      <w:r w:rsidR="00813994" w:rsidRPr="00D80A88">
        <w:rPr>
          <w:rFonts w:ascii="Times New Roman" w:hAnsi="Times New Roman"/>
          <w:sz w:val="24"/>
          <w:szCs w:val="24"/>
        </w:rPr>
        <w:t>.</w:t>
      </w:r>
      <w:r w:rsidR="001074FD" w:rsidRPr="00D80A88">
        <w:rPr>
          <w:rFonts w:ascii="Times New Roman" w:hAnsi="Times New Roman"/>
          <w:sz w:val="24"/>
          <w:szCs w:val="24"/>
        </w:rPr>
        <w:t xml:space="preserve"> 54 </w:t>
      </w:r>
      <w:r w:rsidR="00FC17FD" w:rsidRPr="00D80A88">
        <w:rPr>
          <w:rFonts w:ascii="Times New Roman" w:hAnsi="Times New Roman"/>
          <w:sz w:val="24"/>
          <w:szCs w:val="24"/>
        </w:rPr>
        <w:t xml:space="preserve">от </w:t>
      </w:r>
      <w:r w:rsidR="001074FD" w:rsidRPr="00D80A88">
        <w:rPr>
          <w:rFonts w:ascii="Times New Roman" w:hAnsi="Times New Roman"/>
          <w:sz w:val="24"/>
          <w:szCs w:val="24"/>
        </w:rPr>
        <w:t>2022 г.</w:t>
      </w:r>
      <w:r w:rsidR="00813994" w:rsidRPr="00D80A88">
        <w:rPr>
          <w:rFonts w:ascii="Times New Roman" w:hAnsi="Times New Roman"/>
          <w:sz w:val="24"/>
          <w:szCs w:val="24"/>
        </w:rPr>
        <w:t>)</w:t>
      </w:r>
      <w:r w:rsidR="001074FD" w:rsidRPr="00D80A88">
        <w:rPr>
          <w:rFonts w:ascii="Times New Roman" w:hAnsi="Times New Roman"/>
          <w:sz w:val="24"/>
          <w:szCs w:val="24"/>
        </w:rPr>
        <w:t xml:space="preserve"> </w:t>
      </w:r>
      <w:r w:rsidR="008F24A4" w:rsidRPr="00D80A88">
        <w:rPr>
          <w:rFonts w:ascii="Times New Roman" w:hAnsi="Times New Roman"/>
          <w:sz w:val="24"/>
          <w:szCs w:val="24"/>
        </w:rPr>
        <w:t>и доклад</w:t>
      </w:r>
      <w:r w:rsidR="007C3EC3" w:rsidRPr="00D80A88">
        <w:rPr>
          <w:rFonts w:ascii="Times New Roman" w:hAnsi="Times New Roman"/>
          <w:sz w:val="24"/>
          <w:szCs w:val="24"/>
        </w:rPr>
        <w:t xml:space="preserve"> №…………………………</w:t>
      </w:r>
      <w:r w:rsidR="008F24A4" w:rsidRPr="00D80A88">
        <w:rPr>
          <w:rFonts w:ascii="Times New Roman" w:hAnsi="Times New Roman"/>
          <w:sz w:val="24"/>
          <w:szCs w:val="24"/>
        </w:rPr>
        <w:t xml:space="preserve"> </w:t>
      </w:r>
      <w:r w:rsidR="007C3EC3" w:rsidRPr="00D80A88">
        <w:rPr>
          <w:rFonts w:ascii="Times New Roman" w:hAnsi="Times New Roman"/>
          <w:sz w:val="24"/>
          <w:szCs w:val="24"/>
        </w:rPr>
        <w:t xml:space="preserve">на </w:t>
      </w:r>
      <w:r w:rsidR="0091161D" w:rsidRPr="00D80A88">
        <w:rPr>
          <w:rFonts w:ascii="Times New Roman" w:hAnsi="Times New Roman"/>
          <w:sz w:val="24"/>
          <w:szCs w:val="24"/>
        </w:rPr>
        <w:t>замес</w:t>
      </w:r>
      <w:r w:rsidR="00E72CD8" w:rsidRPr="00D80A88">
        <w:rPr>
          <w:rFonts w:ascii="Times New Roman" w:hAnsi="Times New Roman"/>
          <w:sz w:val="24"/>
          <w:szCs w:val="24"/>
        </w:rPr>
        <w:t>т</w:t>
      </w:r>
      <w:r w:rsidR="0091161D" w:rsidRPr="00D80A88">
        <w:rPr>
          <w:rFonts w:ascii="Times New Roman" w:hAnsi="Times New Roman"/>
          <w:sz w:val="24"/>
          <w:szCs w:val="24"/>
        </w:rPr>
        <w:t>ник-министъра на земеделието</w:t>
      </w:r>
      <w:r w:rsidR="00BB7A54" w:rsidRPr="00D80A88">
        <w:rPr>
          <w:rFonts w:ascii="Times New Roman" w:hAnsi="Times New Roman"/>
          <w:sz w:val="24"/>
          <w:szCs w:val="24"/>
        </w:rPr>
        <w:t xml:space="preserve"> и храните</w:t>
      </w:r>
      <w:r w:rsidR="008F24A4" w:rsidRPr="00D80A88">
        <w:rPr>
          <w:rFonts w:ascii="Times New Roman" w:hAnsi="Times New Roman"/>
          <w:sz w:val="24"/>
          <w:szCs w:val="24"/>
        </w:rPr>
        <w:t xml:space="preserve">, </w:t>
      </w:r>
    </w:p>
    <w:p w14:paraId="1F3A8998" w14:textId="77777777" w:rsidR="009E1683" w:rsidRPr="00D80A88" w:rsidRDefault="009E1683" w:rsidP="001E059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3BD42EB" w14:textId="77777777" w:rsidR="00491F03" w:rsidRPr="0005274B" w:rsidRDefault="00491F03" w:rsidP="001E05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05274B">
        <w:rPr>
          <w:rFonts w:ascii="Times New Roman" w:hAnsi="Times New Roman"/>
          <w:b/>
          <w:sz w:val="28"/>
          <w:szCs w:val="28"/>
        </w:rPr>
        <w:t>Н А Р Е Ж Д А М</w:t>
      </w:r>
      <w:r w:rsidR="009C77F2" w:rsidRPr="0005274B">
        <w:rPr>
          <w:rFonts w:ascii="Times New Roman" w:hAnsi="Times New Roman"/>
          <w:b/>
          <w:sz w:val="28"/>
          <w:szCs w:val="28"/>
        </w:rPr>
        <w:t>:</w:t>
      </w:r>
    </w:p>
    <w:bookmarkEnd w:id="0"/>
    <w:p w14:paraId="2EBCFBC7" w14:textId="77777777" w:rsidR="002C2C5C" w:rsidRPr="00D80A88" w:rsidRDefault="002C2C5C" w:rsidP="001E05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313C2EF" w14:textId="3A05E920" w:rsidR="00AF373F" w:rsidRPr="00D80A88" w:rsidRDefault="00AF373F" w:rsidP="001E059F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t>Изменям Заповед №</w:t>
      </w:r>
      <w:r w:rsidRPr="00D80A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80A88">
        <w:rPr>
          <w:rFonts w:ascii="Times New Roman" w:hAnsi="Times New Roman"/>
          <w:sz w:val="24"/>
          <w:szCs w:val="24"/>
        </w:rPr>
        <w:t xml:space="preserve">РД09-1030 от 27.09.2023 г. </w:t>
      </w:r>
      <w:r w:rsidR="00726498" w:rsidRPr="00D80A88">
        <w:rPr>
          <w:rFonts w:ascii="Times New Roman" w:hAnsi="Times New Roman"/>
          <w:sz w:val="24"/>
          <w:szCs w:val="24"/>
        </w:rPr>
        <w:t>на министъра на земеделието и храните</w:t>
      </w:r>
      <w:r w:rsidR="00D879CA" w:rsidRPr="00D80A88">
        <w:rPr>
          <w:rFonts w:ascii="Times New Roman" w:hAnsi="Times New Roman"/>
          <w:sz w:val="24"/>
          <w:szCs w:val="24"/>
        </w:rPr>
        <w:t>, изменена със Заповед № РД09-680 от 27.06.2025 г.,</w:t>
      </w:r>
      <w:r w:rsidR="00726498" w:rsidRPr="00D80A88">
        <w:rPr>
          <w:rFonts w:ascii="Times New Roman" w:hAnsi="Times New Roman"/>
          <w:sz w:val="24"/>
          <w:szCs w:val="24"/>
        </w:rPr>
        <w:t xml:space="preserve"> </w:t>
      </w:r>
      <w:r w:rsidR="002C0D3D" w:rsidRPr="00D80A88">
        <w:rPr>
          <w:rFonts w:ascii="Times New Roman" w:hAnsi="Times New Roman"/>
          <w:sz w:val="24"/>
          <w:szCs w:val="24"/>
        </w:rPr>
        <w:t>Заповед № РД09-985 от 11.11.2025 г.</w:t>
      </w:r>
      <w:r w:rsidR="002C0D3D" w:rsidRPr="00D80A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0D3D" w:rsidRPr="00D80A88">
        <w:rPr>
          <w:rFonts w:ascii="Times New Roman" w:hAnsi="Times New Roman"/>
          <w:sz w:val="24"/>
          <w:szCs w:val="24"/>
        </w:rPr>
        <w:t>и Заповед № РД09-1026 от 14.11.2025 г.</w:t>
      </w:r>
      <w:r w:rsidR="00035100" w:rsidRPr="00D80A88">
        <w:rPr>
          <w:rFonts w:ascii="Times New Roman" w:hAnsi="Times New Roman"/>
          <w:sz w:val="24"/>
          <w:szCs w:val="24"/>
        </w:rPr>
        <w:t xml:space="preserve">, </w:t>
      </w:r>
      <w:r w:rsidRPr="00D80A88">
        <w:rPr>
          <w:rFonts w:ascii="Times New Roman" w:hAnsi="Times New Roman"/>
          <w:sz w:val="24"/>
          <w:szCs w:val="24"/>
        </w:rPr>
        <w:t>както следва:</w:t>
      </w:r>
    </w:p>
    <w:p w14:paraId="482A02CC" w14:textId="3FB21633" w:rsidR="00AE7169" w:rsidRPr="00D80A88" w:rsidRDefault="00AE7169" w:rsidP="001E059F">
      <w:pPr>
        <w:spacing w:after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80A88">
        <w:rPr>
          <w:rFonts w:ascii="Times New Roman" w:hAnsi="Times New Roman"/>
          <w:b/>
          <w:sz w:val="24"/>
          <w:szCs w:val="24"/>
        </w:rPr>
        <w:t>1.</w:t>
      </w:r>
      <w:r w:rsidRPr="00D80A88">
        <w:rPr>
          <w:rFonts w:ascii="Times New Roman" w:hAnsi="Times New Roman"/>
          <w:sz w:val="24"/>
          <w:szCs w:val="24"/>
        </w:rPr>
        <w:t xml:space="preserve"> В Приложение № 1 „Условия за кандидатстване по процедура </w:t>
      </w:r>
      <w:r w:rsidRPr="00D80A88">
        <w:rPr>
          <w:rFonts w:ascii="Times New Roman" w:hAnsi="Times New Roman"/>
          <w:bCs/>
          <w:sz w:val="24"/>
          <w:szCs w:val="24"/>
        </w:rPr>
        <w:t xml:space="preserve">№ BG-RRP-6.004 </w:t>
      </w:r>
      <w:r w:rsidRPr="00D80A88">
        <w:rPr>
          <w:rFonts w:ascii="Times New Roman" w:hAnsi="Times New Roman"/>
          <w:bCs/>
          <w:iCs/>
          <w:sz w:val="24"/>
          <w:szCs w:val="24"/>
        </w:rPr>
        <w:t>„Инвестиции в технолог</w:t>
      </w:r>
      <w:r w:rsidR="00865F1C" w:rsidRPr="00D80A88">
        <w:rPr>
          <w:rFonts w:ascii="Times New Roman" w:hAnsi="Times New Roman"/>
          <w:bCs/>
          <w:iCs/>
          <w:sz w:val="24"/>
          <w:szCs w:val="24"/>
        </w:rPr>
        <w:t>ична и екологична модернизация“</w:t>
      </w:r>
      <w:r w:rsidR="000875FD" w:rsidRPr="00D80A8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80A88">
        <w:rPr>
          <w:rFonts w:ascii="Times New Roman" w:hAnsi="Times New Roman"/>
          <w:sz w:val="24"/>
          <w:szCs w:val="24"/>
        </w:rPr>
        <w:t xml:space="preserve">Раздел </w:t>
      </w:r>
      <w:bookmarkStart w:id="1" w:name="_Toc69388915"/>
      <w:r w:rsidRPr="00D80A88">
        <w:rPr>
          <w:rFonts w:ascii="Times New Roman" w:hAnsi="Times New Roman"/>
          <w:sz w:val="24"/>
          <w:szCs w:val="24"/>
        </w:rPr>
        <w:t>1</w:t>
      </w:r>
      <w:r w:rsidR="007C6294" w:rsidRPr="00D80A88">
        <w:rPr>
          <w:rFonts w:ascii="Times New Roman" w:hAnsi="Times New Roman"/>
          <w:sz w:val="24"/>
          <w:szCs w:val="24"/>
          <w:lang w:val="ru-RU"/>
        </w:rPr>
        <w:t>7</w:t>
      </w:r>
      <w:r w:rsidRPr="00D80A88">
        <w:rPr>
          <w:rFonts w:ascii="Times New Roman" w:hAnsi="Times New Roman"/>
          <w:sz w:val="24"/>
          <w:szCs w:val="24"/>
        </w:rPr>
        <w:t xml:space="preserve"> „</w:t>
      </w:r>
      <w:bookmarkEnd w:id="1"/>
      <w:r w:rsidR="007C6294" w:rsidRPr="00D80A88">
        <w:rPr>
          <w:rFonts w:ascii="Times New Roman" w:hAnsi="Times New Roman"/>
          <w:sz w:val="24"/>
          <w:szCs w:val="24"/>
        </w:rPr>
        <w:t>Минимален и максимален срок за изпълнение на проекта (ако е приложимо)</w:t>
      </w:r>
      <w:r w:rsidRPr="00D80A88">
        <w:rPr>
          <w:rFonts w:ascii="Times New Roman" w:hAnsi="Times New Roman"/>
          <w:sz w:val="24"/>
          <w:szCs w:val="24"/>
        </w:rPr>
        <w:t>“ се изменя така:</w:t>
      </w:r>
      <w:bookmarkStart w:id="2" w:name="_Toc69388897"/>
    </w:p>
    <w:p w14:paraId="0EBA19E3" w14:textId="2DFA0610" w:rsidR="00AE7169" w:rsidRPr="00D80A88" w:rsidRDefault="00AE7169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t>„</w:t>
      </w:r>
      <w:r w:rsidR="007C6294" w:rsidRPr="00D80A88">
        <w:rPr>
          <w:rFonts w:ascii="Times New Roman" w:hAnsi="Times New Roman"/>
          <w:sz w:val="24"/>
          <w:szCs w:val="24"/>
        </w:rPr>
        <w:t>Одобреното предложение се изпълнява в срок до 3</w:t>
      </w:r>
      <w:r w:rsidR="00035100" w:rsidRPr="00D80A88">
        <w:rPr>
          <w:rFonts w:ascii="Times New Roman" w:hAnsi="Times New Roman"/>
          <w:sz w:val="24"/>
          <w:szCs w:val="24"/>
        </w:rPr>
        <w:t>0</w:t>
      </w:r>
      <w:r w:rsidR="007C6294" w:rsidRPr="00D80A88">
        <w:rPr>
          <w:rFonts w:ascii="Times New Roman" w:hAnsi="Times New Roman"/>
          <w:sz w:val="24"/>
          <w:szCs w:val="24"/>
        </w:rPr>
        <w:t xml:space="preserve"> </w:t>
      </w:r>
      <w:r w:rsidR="00035100" w:rsidRPr="00D80A88">
        <w:rPr>
          <w:rFonts w:ascii="Times New Roman" w:hAnsi="Times New Roman"/>
          <w:sz w:val="24"/>
          <w:szCs w:val="24"/>
        </w:rPr>
        <w:t>април</w:t>
      </w:r>
      <w:r w:rsidR="007C6294" w:rsidRPr="00D80A88">
        <w:rPr>
          <w:rFonts w:ascii="Times New Roman" w:hAnsi="Times New Roman"/>
          <w:sz w:val="24"/>
          <w:szCs w:val="24"/>
        </w:rPr>
        <w:t xml:space="preserve"> 202</w:t>
      </w:r>
      <w:r w:rsidR="006731B1" w:rsidRPr="00D80A88">
        <w:rPr>
          <w:rFonts w:ascii="Times New Roman" w:hAnsi="Times New Roman"/>
          <w:sz w:val="24"/>
          <w:szCs w:val="24"/>
        </w:rPr>
        <w:t>6</w:t>
      </w:r>
      <w:r w:rsidR="007C6294" w:rsidRPr="00D80A88">
        <w:rPr>
          <w:rFonts w:ascii="Times New Roman" w:hAnsi="Times New Roman"/>
          <w:sz w:val="24"/>
          <w:szCs w:val="24"/>
        </w:rPr>
        <w:t xml:space="preserve"> г.</w:t>
      </w:r>
      <w:r w:rsidRPr="00D80A88">
        <w:rPr>
          <w:rFonts w:ascii="Times New Roman" w:hAnsi="Times New Roman"/>
          <w:sz w:val="24"/>
          <w:szCs w:val="24"/>
        </w:rPr>
        <w:t>“</w:t>
      </w:r>
    </w:p>
    <w:bookmarkEnd w:id="2"/>
    <w:p w14:paraId="09052746" w14:textId="0B4331E3" w:rsidR="00AE7169" w:rsidRPr="00D80A88" w:rsidRDefault="00AE7169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b/>
          <w:sz w:val="24"/>
          <w:szCs w:val="24"/>
        </w:rPr>
        <w:t>2.</w:t>
      </w:r>
      <w:r w:rsidRPr="00D80A88">
        <w:rPr>
          <w:rFonts w:ascii="Times New Roman" w:hAnsi="Times New Roman"/>
          <w:sz w:val="24"/>
          <w:szCs w:val="24"/>
        </w:rPr>
        <w:t xml:space="preserve"> В Приложение № 2 „Условия за изпълнение на одобрени </w:t>
      </w:r>
      <w:r w:rsidR="00726498" w:rsidRPr="00D80A88">
        <w:rPr>
          <w:rFonts w:ascii="Times New Roman" w:hAnsi="Times New Roman"/>
          <w:sz w:val="24"/>
          <w:szCs w:val="24"/>
        </w:rPr>
        <w:t xml:space="preserve">инвестиции </w:t>
      </w:r>
      <w:r w:rsidRPr="00D80A88">
        <w:rPr>
          <w:rFonts w:ascii="Times New Roman" w:hAnsi="Times New Roman"/>
          <w:sz w:val="24"/>
          <w:szCs w:val="24"/>
        </w:rPr>
        <w:t xml:space="preserve">по процедура </w:t>
      </w:r>
      <w:r w:rsidR="007C6294" w:rsidRPr="00D80A88">
        <w:rPr>
          <w:rFonts w:ascii="Times New Roman" w:hAnsi="Times New Roman"/>
          <w:sz w:val="24"/>
          <w:szCs w:val="24"/>
        </w:rPr>
        <w:t>№ BG-RRP-6.004 „Инвестиции в технологична и екологична модернизация“</w:t>
      </w:r>
      <w:r w:rsidRPr="00D80A88">
        <w:rPr>
          <w:rFonts w:ascii="Times New Roman" w:hAnsi="Times New Roman"/>
          <w:sz w:val="24"/>
          <w:szCs w:val="24"/>
        </w:rPr>
        <w:t xml:space="preserve"> се правят следните изменения:</w:t>
      </w:r>
    </w:p>
    <w:p w14:paraId="604A9CAD" w14:textId="6BEE86F9" w:rsidR="00AE7169" w:rsidRPr="00D80A88" w:rsidRDefault="00AE7169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b/>
          <w:sz w:val="24"/>
          <w:szCs w:val="24"/>
        </w:rPr>
        <w:t>2.1.</w:t>
      </w:r>
      <w:r w:rsidRPr="00D80A88">
        <w:rPr>
          <w:rFonts w:ascii="Times New Roman" w:hAnsi="Times New Roman"/>
          <w:sz w:val="24"/>
          <w:szCs w:val="24"/>
        </w:rPr>
        <w:t xml:space="preserve"> </w:t>
      </w:r>
      <w:r w:rsidR="00DF5EBC" w:rsidRPr="00D80A88">
        <w:rPr>
          <w:rFonts w:ascii="Times New Roman" w:hAnsi="Times New Roman"/>
          <w:sz w:val="24"/>
          <w:szCs w:val="24"/>
        </w:rPr>
        <w:t xml:space="preserve">в </w:t>
      </w:r>
      <w:r w:rsidR="00896A53" w:rsidRPr="00D80A88">
        <w:rPr>
          <w:rFonts w:ascii="Times New Roman" w:hAnsi="Times New Roman"/>
          <w:sz w:val="24"/>
          <w:szCs w:val="24"/>
        </w:rPr>
        <w:t>раздел</w:t>
      </w:r>
      <w:r w:rsidR="00865F1C" w:rsidRPr="00D80A88">
        <w:rPr>
          <w:rFonts w:ascii="Times New Roman" w:hAnsi="Times New Roman"/>
          <w:sz w:val="24"/>
          <w:szCs w:val="24"/>
        </w:rPr>
        <w:t xml:space="preserve"> А</w:t>
      </w:r>
      <w:r w:rsidRPr="00D80A88">
        <w:rPr>
          <w:rFonts w:ascii="Times New Roman" w:hAnsi="Times New Roman"/>
          <w:sz w:val="24"/>
          <w:szCs w:val="24"/>
        </w:rPr>
        <w:t xml:space="preserve"> „</w:t>
      </w:r>
      <w:r w:rsidR="00CF3265" w:rsidRPr="00D80A88">
        <w:rPr>
          <w:rFonts w:ascii="Times New Roman" w:hAnsi="Times New Roman"/>
          <w:sz w:val="24"/>
          <w:szCs w:val="24"/>
        </w:rPr>
        <w:t>Техническо изпълнение на предложенията за изпълнение на инвестиции</w:t>
      </w:r>
      <w:r w:rsidRPr="00D80A88">
        <w:rPr>
          <w:rFonts w:ascii="Times New Roman" w:hAnsi="Times New Roman"/>
          <w:sz w:val="24"/>
          <w:szCs w:val="24"/>
        </w:rPr>
        <w:t xml:space="preserve">“, </w:t>
      </w:r>
      <w:r w:rsidR="00896A53" w:rsidRPr="00D80A88">
        <w:rPr>
          <w:rFonts w:ascii="Times New Roman" w:hAnsi="Times New Roman"/>
          <w:sz w:val="24"/>
          <w:szCs w:val="24"/>
        </w:rPr>
        <w:t>подр</w:t>
      </w:r>
      <w:r w:rsidR="00865F1C" w:rsidRPr="00D80A88">
        <w:rPr>
          <w:rFonts w:ascii="Times New Roman" w:hAnsi="Times New Roman"/>
          <w:sz w:val="24"/>
          <w:szCs w:val="24"/>
        </w:rPr>
        <w:t>аздел I</w:t>
      </w:r>
      <w:r w:rsidRPr="00D80A88">
        <w:rPr>
          <w:rFonts w:ascii="Times New Roman" w:hAnsi="Times New Roman"/>
          <w:sz w:val="24"/>
          <w:szCs w:val="24"/>
        </w:rPr>
        <w:t xml:space="preserve"> „</w:t>
      </w:r>
      <w:r w:rsidR="00CF3265" w:rsidRPr="00D80A88">
        <w:rPr>
          <w:rFonts w:ascii="Times New Roman" w:hAnsi="Times New Roman"/>
          <w:sz w:val="24"/>
          <w:szCs w:val="24"/>
        </w:rPr>
        <w:t>Срок за изпълнение на одобреното предложение за изпълнение на инвестиции и срок за мониторинг</w:t>
      </w:r>
      <w:r w:rsidRPr="00D80A88">
        <w:rPr>
          <w:rFonts w:ascii="Times New Roman" w:hAnsi="Times New Roman"/>
          <w:sz w:val="24"/>
          <w:szCs w:val="24"/>
        </w:rPr>
        <w:t>“ т</w:t>
      </w:r>
      <w:r w:rsidR="00726498" w:rsidRPr="00D80A88">
        <w:rPr>
          <w:rFonts w:ascii="Times New Roman" w:hAnsi="Times New Roman"/>
          <w:sz w:val="24"/>
          <w:szCs w:val="24"/>
        </w:rPr>
        <w:t>очка</w:t>
      </w:r>
      <w:r w:rsidRPr="00D80A88">
        <w:rPr>
          <w:rFonts w:ascii="Times New Roman" w:hAnsi="Times New Roman"/>
          <w:sz w:val="24"/>
          <w:szCs w:val="24"/>
        </w:rPr>
        <w:t xml:space="preserve"> </w:t>
      </w:r>
      <w:r w:rsidR="00CF3265" w:rsidRPr="00D80A88">
        <w:rPr>
          <w:rFonts w:ascii="Times New Roman" w:hAnsi="Times New Roman"/>
          <w:sz w:val="24"/>
          <w:szCs w:val="24"/>
        </w:rPr>
        <w:t>1</w:t>
      </w:r>
      <w:r w:rsidRPr="00D80A88">
        <w:rPr>
          <w:rFonts w:ascii="Times New Roman" w:hAnsi="Times New Roman"/>
          <w:sz w:val="24"/>
          <w:szCs w:val="24"/>
        </w:rPr>
        <w:t xml:space="preserve"> се изменя така:</w:t>
      </w:r>
    </w:p>
    <w:p w14:paraId="29697709" w14:textId="5713413D" w:rsidR="00AE7169" w:rsidRPr="00D80A88" w:rsidRDefault="00AE7169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t>„</w:t>
      </w:r>
      <w:r w:rsidR="00CF3265" w:rsidRPr="00D80A88">
        <w:rPr>
          <w:rFonts w:ascii="Times New Roman" w:hAnsi="Times New Roman"/>
          <w:sz w:val="24"/>
          <w:szCs w:val="24"/>
        </w:rPr>
        <w:t>1</w:t>
      </w:r>
      <w:r w:rsidRPr="00D80A88">
        <w:rPr>
          <w:rFonts w:ascii="Times New Roman" w:hAnsi="Times New Roman"/>
          <w:sz w:val="24"/>
          <w:szCs w:val="24"/>
        </w:rPr>
        <w:t xml:space="preserve">. </w:t>
      </w:r>
      <w:r w:rsidR="00CF3265" w:rsidRPr="00D80A88">
        <w:rPr>
          <w:rFonts w:ascii="Times New Roman" w:hAnsi="Times New Roman"/>
          <w:sz w:val="24"/>
          <w:szCs w:val="24"/>
        </w:rPr>
        <w:t xml:space="preserve">Одобреното </w:t>
      </w:r>
      <w:r w:rsidR="0099090D" w:rsidRPr="00D80A88">
        <w:rPr>
          <w:rFonts w:ascii="Times New Roman" w:hAnsi="Times New Roman"/>
          <w:sz w:val="24"/>
          <w:szCs w:val="24"/>
        </w:rPr>
        <w:t>предложение за изпълнение на инвестиции (ПИИ)</w:t>
      </w:r>
      <w:r w:rsidR="00CF3265" w:rsidRPr="00D80A88">
        <w:rPr>
          <w:rFonts w:ascii="Times New Roman" w:hAnsi="Times New Roman"/>
          <w:sz w:val="24"/>
          <w:szCs w:val="24"/>
        </w:rPr>
        <w:t xml:space="preserve"> се изпълнява в срок до 3</w:t>
      </w:r>
      <w:r w:rsidR="00035100" w:rsidRPr="00D80A88">
        <w:rPr>
          <w:rFonts w:ascii="Times New Roman" w:hAnsi="Times New Roman"/>
          <w:sz w:val="24"/>
          <w:szCs w:val="24"/>
        </w:rPr>
        <w:t>0</w:t>
      </w:r>
      <w:r w:rsidR="00CF3265" w:rsidRPr="00D80A88">
        <w:rPr>
          <w:rFonts w:ascii="Times New Roman" w:hAnsi="Times New Roman"/>
          <w:sz w:val="24"/>
          <w:szCs w:val="24"/>
        </w:rPr>
        <w:t xml:space="preserve"> </w:t>
      </w:r>
      <w:r w:rsidR="00035100" w:rsidRPr="00D80A88">
        <w:rPr>
          <w:rFonts w:ascii="Times New Roman" w:hAnsi="Times New Roman"/>
          <w:sz w:val="24"/>
          <w:szCs w:val="24"/>
        </w:rPr>
        <w:t>април</w:t>
      </w:r>
      <w:r w:rsidR="00CF3265" w:rsidRPr="00D80A88">
        <w:rPr>
          <w:rFonts w:ascii="Times New Roman" w:hAnsi="Times New Roman"/>
          <w:sz w:val="24"/>
          <w:szCs w:val="24"/>
        </w:rPr>
        <w:t xml:space="preserve"> 202</w:t>
      </w:r>
      <w:r w:rsidR="00012B4B" w:rsidRPr="00D80A88">
        <w:rPr>
          <w:rFonts w:ascii="Times New Roman" w:hAnsi="Times New Roman"/>
          <w:sz w:val="24"/>
          <w:szCs w:val="24"/>
        </w:rPr>
        <w:t>6</w:t>
      </w:r>
      <w:r w:rsidR="00CF3265" w:rsidRPr="00D80A88">
        <w:rPr>
          <w:rFonts w:ascii="Times New Roman" w:hAnsi="Times New Roman"/>
          <w:sz w:val="24"/>
          <w:szCs w:val="24"/>
        </w:rPr>
        <w:t xml:space="preserve"> г.</w:t>
      </w:r>
      <w:r w:rsidRPr="00D80A88">
        <w:rPr>
          <w:rFonts w:ascii="Times New Roman" w:hAnsi="Times New Roman"/>
          <w:sz w:val="24"/>
          <w:szCs w:val="24"/>
        </w:rPr>
        <w:t>“</w:t>
      </w:r>
    </w:p>
    <w:p w14:paraId="7DD85221" w14:textId="21230412" w:rsidR="00A710F4" w:rsidRPr="00D80A88" w:rsidRDefault="00AE7169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b/>
          <w:sz w:val="24"/>
          <w:szCs w:val="24"/>
        </w:rPr>
        <w:t xml:space="preserve">2.2. </w:t>
      </w:r>
      <w:r w:rsidRPr="00D80A88">
        <w:rPr>
          <w:rFonts w:ascii="Times New Roman" w:hAnsi="Times New Roman"/>
          <w:sz w:val="24"/>
          <w:szCs w:val="24"/>
        </w:rPr>
        <w:t xml:space="preserve">в Приложение № </w:t>
      </w:r>
      <w:r w:rsidR="00A519D1" w:rsidRPr="00D80A88">
        <w:rPr>
          <w:rFonts w:ascii="Times New Roman" w:hAnsi="Times New Roman"/>
          <w:sz w:val="24"/>
          <w:szCs w:val="24"/>
        </w:rPr>
        <w:t>1 „Договор за финансиране BG-RRP-6.004</w:t>
      </w:r>
      <w:r w:rsidRPr="00D80A88">
        <w:rPr>
          <w:rFonts w:ascii="Times New Roman" w:hAnsi="Times New Roman"/>
          <w:sz w:val="24"/>
          <w:szCs w:val="24"/>
        </w:rPr>
        <w:t>“</w:t>
      </w:r>
      <w:r w:rsidR="00A519D1" w:rsidRPr="00D80A88">
        <w:rPr>
          <w:rFonts w:ascii="Times New Roman" w:hAnsi="Times New Roman"/>
          <w:sz w:val="24"/>
          <w:szCs w:val="24"/>
        </w:rPr>
        <w:t xml:space="preserve"> в </w:t>
      </w:r>
      <w:r w:rsidRPr="00D80A88">
        <w:rPr>
          <w:rFonts w:ascii="Times New Roman" w:hAnsi="Times New Roman"/>
          <w:sz w:val="24"/>
          <w:szCs w:val="24"/>
        </w:rPr>
        <w:t xml:space="preserve">чл. </w:t>
      </w:r>
      <w:r w:rsidR="00A519D1" w:rsidRPr="00D80A88">
        <w:rPr>
          <w:rFonts w:ascii="Times New Roman" w:hAnsi="Times New Roman"/>
          <w:sz w:val="24"/>
          <w:szCs w:val="24"/>
        </w:rPr>
        <w:t xml:space="preserve">2, т. 2.2 </w:t>
      </w:r>
      <w:r w:rsidR="00A710F4" w:rsidRPr="00D80A88">
        <w:rPr>
          <w:rFonts w:ascii="Times New Roman" w:hAnsi="Times New Roman"/>
          <w:sz w:val="24"/>
          <w:szCs w:val="24"/>
        </w:rPr>
        <w:t>се изменя така:</w:t>
      </w:r>
    </w:p>
    <w:p w14:paraId="308F86B9" w14:textId="440F4BB6" w:rsidR="00AE7169" w:rsidRPr="00D80A88" w:rsidRDefault="00A710F4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t>„</w:t>
      </w:r>
      <w:r w:rsidR="004B5DC3" w:rsidRPr="00D80A88">
        <w:rPr>
          <w:rFonts w:ascii="Times New Roman" w:hAnsi="Times New Roman"/>
          <w:sz w:val="24"/>
          <w:szCs w:val="24"/>
          <w:lang w:val="ru-RU"/>
        </w:rPr>
        <w:t>2</w:t>
      </w:r>
      <w:r w:rsidR="004B5DC3" w:rsidRPr="00D80A88">
        <w:rPr>
          <w:rFonts w:ascii="Times New Roman" w:hAnsi="Times New Roman"/>
          <w:sz w:val="24"/>
          <w:szCs w:val="24"/>
        </w:rPr>
        <w:t xml:space="preserve">.2. </w:t>
      </w:r>
      <w:r w:rsidRPr="00D80A88">
        <w:rPr>
          <w:rFonts w:ascii="Times New Roman" w:hAnsi="Times New Roman"/>
          <w:sz w:val="24"/>
          <w:szCs w:val="24"/>
        </w:rPr>
        <w:t xml:space="preserve">Срокът на изпълнение на инвестицията е до </w:t>
      </w:r>
      <w:r w:rsidR="004B5DC3" w:rsidRPr="00D80A88">
        <w:rPr>
          <w:rFonts w:ascii="Times New Roman" w:hAnsi="Times New Roman"/>
          <w:sz w:val="24"/>
          <w:szCs w:val="24"/>
        </w:rPr>
        <w:t>3</w:t>
      </w:r>
      <w:r w:rsidR="00035100" w:rsidRPr="00D80A88">
        <w:rPr>
          <w:rFonts w:ascii="Times New Roman" w:hAnsi="Times New Roman"/>
          <w:sz w:val="24"/>
          <w:szCs w:val="24"/>
        </w:rPr>
        <w:t>0</w:t>
      </w:r>
      <w:r w:rsidR="004B5DC3" w:rsidRPr="00D80A88">
        <w:rPr>
          <w:rFonts w:ascii="Times New Roman" w:hAnsi="Times New Roman"/>
          <w:sz w:val="24"/>
          <w:szCs w:val="24"/>
        </w:rPr>
        <w:t xml:space="preserve"> </w:t>
      </w:r>
      <w:r w:rsidR="00035100" w:rsidRPr="00D80A88">
        <w:rPr>
          <w:rFonts w:ascii="Times New Roman" w:hAnsi="Times New Roman"/>
          <w:sz w:val="24"/>
          <w:szCs w:val="24"/>
        </w:rPr>
        <w:t>април</w:t>
      </w:r>
      <w:r w:rsidR="00012B4B" w:rsidRPr="00D80A88">
        <w:rPr>
          <w:rFonts w:ascii="Times New Roman" w:hAnsi="Times New Roman"/>
          <w:sz w:val="24"/>
          <w:szCs w:val="24"/>
        </w:rPr>
        <w:t xml:space="preserve"> </w:t>
      </w:r>
      <w:r w:rsidR="004B5DC3" w:rsidRPr="00D80A88">
        <w:rPr>
          <w:rFonts w:ascii="Times New Roman" w:hAnsi="Times New Roman"/>
          <w:sz w:val="24"/>
          <w:szCs w:val="24"/>
        </w:rPr>
        <w:t>202</w:t>
      </w:r>
      <w:r w:rsidR="00012B4B" w:rsidRPr="00D80A88">
        <w:rPr>
          <w:rFonts w:ascii="Times New Roman" w:hAnsi="Times New Roman"/>
          <w:sz w:val="24"/>
          <w:szCs w:val="24"/>
        </w:rPr>
        <w:t>6</w:t>
      </w:r>
      <w:r w:rsidR="004B5DC3" w:rsidRPr="00D80A88">
        <w:rPr>
          <w:rFonts w:ascii="Times New Roman" w:hAnsi="Times New Roman"/>
          <w:sz w:val="24"/>
          <w:szCs w:val="24"/>
        </w:rPr>
        <w:t xml:space="preserve"> г</w:t>
      </w:r>
      <w:r w:rsidRPr="00D80A88">
        <w:rPr>
          <w:rFonts w:ascii="Times New Roman" w:hAnsi="Times New Roman"/>
          <w:sz w:val="24"/>
          <w:szCs w:val="24"/>
        </w:rPr>
        <w:t>.“</w:t>
      </w:r>
    </w:p>
    <w:p w14:paraId="0D3024CD" w14:textId="1EE7AC1C" w:rsidR="00492C5E" w:rsidRPr="00D80A88" w:rsidRDefault="008925EC" w:rsidP="001E059F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lastRenderedPageBreak/>
        <w:t xml:space="preserve">Заповедта и изменените с нея документи да се публикуват </w:t>
      </w:r>
      <w:r w:rsidR="00DE29AA" w:rsidRPr="00D80A88">
        <w:rPr>
          <w:rFonts w:ascii="Times New Roman" w:hAnsi="Times New Roman"/>
          <w:sz w:val="24"/>
          <w:szCs w:val="24"/>
        </w:rPr>
        <w:t xml:space="preserve">на </w:t>
      </w:r>
      <w:r w:rsidR="00492C5E" w:rsidRPr="00D80A88">
        <w:rPr>
          <w:rFonts w:ascii="Times New Roman" w:hAnsi="Times New Roman"/>
          <w:sz w:val="24"/>
          <w:szCs w:val="24"/>
        </w:rPr>
        <w:t xml:space="preserve">интернет страницата на </w:t>
      </w:r>
      <w:r w:rsidR="00767063" w:rsidRPr="00D80A88">
        <w:rPr>
          <w:rFonts w:ascii="Times New Roman" w:hAnsi="Times New Roman"/>
          <w:sz w:val="24"/>
          <w:szCs w:val="24"/>
        </w:rPr>
        <w:t>Министерство на земеделието</w:t>
      </w:r>
      <w:r w:rsidR="00C066D9" w:rsidRPr="00D80A88">
        <w:rPr>
          <w:rFonts w:ascii="Times New Roman" w:hAnsi="Times New Roman"/>
          <w:sz w:val="24"/>
          <w:szCs w:val="24"/>
        </w:rPr>
        <w:t xml:space="preserve"> и храните</w:t>
      </w:r>
      <w:r w:rsidR="00C35C7B" w:rsidRPr="00D80A88">
        <w:rPr>
          <w:rFonts w:ascii="Times New Roman" w:hAnsi="Times New Roman"/>
          <w:sz w:val="24"/>
          <w:szCs w:val="24"/>
        </w:rPr>
        <w:t xml:space="preserve"> </w:t>
      </w:r>
      <w:r w:rsidR="009A3507" w:rsidRPr="00D80A88">
        <w:rPr>
          <w:rFonts w:ascii="Times New Roman" w:hAnsi="Times New Roman"/>
          <w:sz w:val="24"/>
          <w:szCs w:val="24"/>
        </w:rPr>
        <w:t xml:space="preserve">и </w:t>
      </w:r>
      <w:r w:rsidR="00A5633F" w:rsidRPr="00D80A88">
        <w:rPr>
          <w:rFonts w:ascii="Times New Roman" w:hAnsi="Times New Roman"/>
          <w:sz w:val="24"/>
          <w:szCs w:val="24"/>
        </w:rPr>
        <w:t xml:space="preserve">в Информационната система </w:t>
      </w:r>
      <w:r w:rsidR="00874A9D" w:rsidRPr="00D80A88">
        <w:rPr>
          <w:rFonts w:ascii="Times New Roman" w:hAnsi="Times New Roman"/>
          <w:sz w:val="24"/>
          <w:szCs w:val="24"/>
        </w:rPr>
        <w:t>з</w:t>
      </w:r>
      <w:r w:rsidR="0041531E" w:rsidRPr="00D80A88">
        <w:rPr>
          <w:rFonts w:ascii="Times New Roman" w:hAnsi="Times New Roman"/>
          <w:sz w:val="24"/>
          <w:szCs w:val="24"/>
        </w:rPr>
        <w:t>а Механизма</w:t>
      </w:r>
      <w:r w:rsidR="00437B9A" w:rsidRPr="00D80A88">
        <w:rPr>
          <w:rFonts w:ascii="Times New Roman" w:hAnsi="Times New Roman"/>
          <w:sz w:val="24"/>
          <w:szCs w:val="24"/>
        </w:rPr>
        <w:t xml:space="preserve"> за възстановяване и устойчивост</w:t>
      </w:r>
      <w:r w:rsidR="00B41C48" w:rsidRPr="00D80A88">
        <w:rPr>
          <w:rFonts w:ascii="Times New Roman" w:hAnsi="Times New Roman"/>
          <w:sz w:val="24"/>
          <w:szCs w:val="24"/>
        </w:rPr>
        <w:t>.</w:t>
      </w:r>
    </w:p>
    <w:p w14:paraId="0B008BCA" w14:textId="77777777" w:rsidR="00524CA1" w:rsidRPr="00D80A88" w:rsidRDefault="00524CA1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FF8A84" w14:textId="77777777" w:rsidR="007D79FA" w:rsidRPr="00D80A88" w:rsidRDefault="00D44B16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0A88">
        <w:rPr>
          <w:rFonts w:ascii="Times New Roman" w:hAnsi="Times New Roman"/>
          <w:sz w:val="24"/>
          <w:szCs w:val="24"/>
        </w:rPr>
        <w:t xml:space="preserve">Настоящата заповед подлежи на оспорване пред Административен съд София-град в </w:t>
      </w:r>
      <w:r w:rsidR="007D79FA" w:rsidRPr="00D80A88">
        <w:rPr>
          <w:rFonts w:ascii="Times New Roman" w:hAnsi="Times New Roman"/>
          <w:sz w:val="24"/>
          <w:szCs w:val="24"/>
        </w:rPr>
        <w:t>едномесечен</w:t>
      </w:r>
      <w:r w:rsidRPr="00D80A88">
        <w:rPr>
          <w:rFonts w:ascii="Times New Roman" w:hAnsi="Times New Roman"/>
          <w:sz w:val="24"/>
          <w:szCs w:val="24"/>
        </w:rPr>
        <w:t xml:space="preserve"> срок от публикуването ѝ</w:t>
      </w:r>
      <w:r w:rsidR="001074FD" w:rsidRPr="00D80A88">
        <w:rPr>
          <w:rFonts w:ascii="Times New Roman" w:hAnsi="Times New Roman"/>
          <w:sz w:val="24"/>
          <w:szCs w:val="24"/>
        </w:rPr>
        <w:t xml:space="preserve"> или в 14-дневен срок от отделните съобщения до лицата, участвали в производството пред административния орган.</w:t>
      </w:r>
    </w:p>
    <w:p w14:paraId="1C71C465" w14:textId="77777777" w:rsidR="008925EC" w:rsidRPr="00D80A88" w:rsidRDefault="008925EC" w:rsidP="001E059F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65C7563" w14:textId="77777777" w:rsidR="008D5BB8" w:rsidRPr="00D80A88" w:rsidRDefault="00D80A88" w:rsidP="001E059F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D80A88">
        <w:rPr>
          <w:rFonts w:ascii="Times New Roman" w:hAnsi="Times New Roman"/>
          <w:sz w:val="24"/>
          <w:szCs w:val="24"/>
          <w:lang w:val="en-US"/>
        </w:rPr>
        <w:pict w14:anchorId="3AE28F62">
          <v:shape id="_x0000_i1026" type="#_x0000_t75" alt="Microsoft Office Signature Line..." style="width:191.5pt;height:95.75pt">
            <v:imagedata r:id="rId9" o:title=""/>
            <o:lock v:ext="edit" ungrouping="t" rotation="t" cropping="t" verticies="t" text="t" grouping="t"/>
            <o:signatureline v:ext="edit" id="{BE724FF3-F953-43F4-BE4B-640A9C055E2C}" provid="{00000000-0000-0000-0000-000000000000}" o:suggestedsigner="ИВАН ХРИСТАНОВ" o:suggestedsigner2="МИНИСТЪР" issignatureline="t"/>
          </v:shape>
        </w:pict>
      </w:r>
    </w:p>
    <w:sectPr w:rsidR="008D5BB8" w:rsidRPr="00D80A88" w:rsidSect="0005274B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55" w:right="1133" w:bottom="1276" w:left="1134" w:header="426" w:footer="61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655E2" w14:textId="77777777" w:rsidR="00693BFA" w:rsidRDefault="00693BFA" w:rsidP="00355E8E">
      <w:pPr>
        <w:spacing w:after="0" w:line="240" w:lineRule="auto"/>
      </w:pPr>
      <w:r>
        <w:separator/>
      </w:r>
    </w:p>
  </w:endnote>
  <w:endnote w:type="continuationSeparator" w:id="0">
    <w:p w14:paraId="6B5B675E" w14:textId="77777777" w:rsidR="00693BFA" w:rsidRDefault="00693BFA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897E4" w14:textId="1B23DC89" w:rsidR="0002187E" w:rsidRPr="00941FBE" w:rsidRDefault="002765DA" w:rsidP="00681786">
    <w:pPr>
      <w:pStyle w:val="Footer"/>
      <w:jc w:val="right"/>
    </w:pPr>
    <w:r w:rsidRPr="002765DA">
      <w:rPr>
        <w:rFonts w:ascii="Times New Roman" w:hAnsi="Times New Roman"/>
        <w:bCs/>
        <w:sz w:val="18"/>
        <w:szCs w:val="18"/>
      </w:rPr>
      <w:fldChar w:fldCharType="begin"/>
    </w:r>
    <w:r w:rsidRPr="002765DA">
      <w:rPr>
        <w:rFonts w:ascii="Times New Roman" w:hAnsi="Times New Roman"/>
        <w:bCs/>
        <w:sz w:val="18"/>
        <w:szCs w:val="18"/>
      </w:rPr>
      <w:instrText xml:space="preserve"> PAGE </w:instrText>
    </w:r>
    <w:r w:rsidRPr="002765DA">
      <w:rPr>
        <w:rFonts w:ascii="Times New Roman" w:hAnsi="Times New Roman"/>
        <w:bCs/>
        <w:sz w:val="18"/>
        <w:szCs w:val="18"/>
      </w:rPr>
      <w:fldChar w:fldCharType="separate"/>
    </w:r>
    <w:r w:rsidR="0005274B">
      <w:rPr>
        <w:rFonts w:ascii="Times New Roman" w:hAnsi="Times New Roman"/>
        <w:bCs/>
        <w:noProof/>
        <w:sz w:val="18"/>
        <w:szCs w:val="18"/>
      </w:rPr>
      <w:t>2</w:t>
    </w:r>
    <w:r w:rsidRPr="002765DA"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 w:rsidRPr="002765DA">
      <w:rPr>
        <w:rFonts w:ascii="Times New Roman" w:hAnsi="Times New Roman"/>
        <w:bCs/>
        <w:sz w:val="18"/>
        <w:szCs w:val="18"/>
      </w:rPr>
      <w:fldChar w:fldCharType="begin"/>
    </w:r>
    <w:r w:rsidRPr="002765DA">
      <w:rPr>
        <w:rFonts w:ascii="Times New Roman" w:hAnsi="Times New Roman"/>
        <w:bCs/>
        <w:sz w:val="18"/>
        <w:szCs w:val="18"/>
      </w:rPr>
      <w:instrText xml:space="preserve"> NUMPAGES  </w:instrText>
    </w:r>
    <w:r w:rsidRPr="002765DA">
      <w:rPr>
        <w:rFonts w:ascii="Times New Roman" w:hAnsi="Times New Roman"/>
        <w:bCs/>
        <w:sz w:val="18"/>
        <w:szCs w:val="18"/>
      </w:rPr>
      <w:fldChar w:fldCharType="separate"/>
    </w:r>
    <w:r w:rsidR="0005274B">
      <w:rPr>
        <w:rFonts w:ascii="Times New Roman" w:hAnsi="Times New Roman"/>
        <w:bCs/>
        <w:noProof/>
        <w:sz w:val="18"/>
        <w:szCs w:val="18"/>
      </w:rPr>
      <w:t>2</w:t>
    </w:r>
    <w:r w:rsidRPr="002765DA">
      <w:rPr>
        <w:rFonts w:ascii="Times New Roman" w:hAnsi="Times New Roman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34831" w14:textId="77F52AB7" w:rsidR="00075070" w:rsidRPr="00075070" w:rsidRDefault="00075070" w:rsidP="0099090D">
    <w:pPr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075070">
      <w:rPr>
        <w:rFonts w:ascii="Times New Roman" w:hAnsi="Times New Roman"/>
        <w:sz w:val="18"/>
        <w:szCs w:val="18"/>
      </w:rPr>
      <w:t>гр. София 1040, бул. "Христо Ботев" № 55</w:t>
    </w:r>
  </w:p>
  <w:p w14:paraId="6EF563AD" w14:textId="77777777" w:rsidR="008E1220" w:rsidRDefault="00075070" w:rsidP="0099090D">
    <w:pPr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075070">
      <w:rPr>
        <w:rFonts w:ascii="Times New Roman" w:hAnsi="Times New Roman"/>
        <w:sz w:val="18"/>
        <w:szCs w:val="18"/>
      </w:rPr>
      <w:t>Тел: (+3592) 985 11 199, Факс: (+3592) 981 79 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7B7DD" w14:textId="77777777" w:rsidR="00693BFA" w:rsidRDefault="00693BFA" w:rsidP="00355E8E">
      <w:pPr>
        <w:spacing w:after="0" w:line="240" w:lineRule="auto"/>
      </w:pPr>
      <w:r>
        <w:separator/>
      </w:r>
    </w:p>
  </w:footnote>
  <w:footnote w:type="continuationSeparator" w:id="0">
    <w:p w14:paraId="45875087" w14:textId="77777777" w:rsidR="00693BFA" w:rsidRDefault="00693BFA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8A04C" w14:textId="77777777" w:rsidR="0002187E" w:rsidRDefault="0002187E">
    <w:pPr>
      <w:pStyle w:val="Header"/>
    </w:pPr>
  </w:p>
  <w:p w14:paraId="31CA4865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69114" w14:textId="2596F3ED" w:rsidR="0005274B" w:rsidRPr="00D368FE" w:rsidRDefault="0005274B" w:rsidP="0005274B">
    <w:pPr>
      <w:keepNext/>
      <w:spacing w:after="0" w:line="360" w:lineRule="exact"/>
      <w:jc w:val="right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  <w:r w:rsidRPr="00D368FE">
      <w:rPr>
        <w:rFonts w:ascii="Bookman Old Style" w:hAnsi="Bookman Old Style"/>
        <w:b/>
        <w:noProof/>
        <w:spacing w:val="30"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6955BA09" wp14:editId="2B18816C">
          <wp:simplePos x="0" y="0"/>
          <wp:positionH relativeFrom="margin">
            <wp:align>center</wp:align>
          </wp:positionH>
          <wp:positionV relativeFrom="paragraph">
            <wp:posOffset>9849</wp:posOffset>
          </wp:positionV>
          <wp:extent cx="1343025" cy="1333500"/>
          <wp:effectExtent l="0" t="0" r="9525" b="0"/>
          <wp:wrapNone/>
          <wp:docPr id="46" name="Picture 46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Platinum Bg" w:hAnsi="Platinum Bg"/>
        <w:b/>
        <w:spacing w:val="40"/>
        <w:sz w:val="40"/>
        <w:szCs w:val="40"/>
        <w:lang w:eastAsia="bg-BG"/>
      </w:rPr>
      <w:t>ПРОЕКТ</w:t>
    </w:r>
  </w:p>
  <w:p w14:paraId="2818655D" w14:textId="3B397053" w:rsidR="0005274B" w:rsidRPr="00D368FE" w:rsidRDefault="0005274B" w:rsidP="0005274B">
    <w:pPr>
      <w:keepNext/>
      <w:spacing w:after="0" w:line="360" w:lineRule="exact"/>
      <w:jc w:val="center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14:paraId="4AF563FF" w14:textId="6EA1414A" w:rsidR="0005274B" w:rsidRDefault="0005274B" w:rsidP="0005274B">
    <w:pPr>
      <w:keepNext/>
      <w:spacing w:after="0" w:line="360" w:lineRule="exact"/>
      <w:jc w:val="center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14:paraId="3B529FB5" w14:textId="78A76A1E" w:rsidR="0005274B" w:rsidRDefault="0005274B" w:rsidP="0005274B">
    <w:pPr>
      <w:keepNext/>
      <w:spacing w:after="0" w:line="360" w:lineRule="exact"/>
      <w:jc w:val="center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14:paraId="499EF782" w14:textId="77777777" w:rsidR="0005274B" w:rsidRPr="00D368FE" w:rsidRDefault="0005274B" w:rsidP="0005274B">
    <w:pPr>
      <w:keepNext/>
      <w:spacing w:after="0" w:line="360" w:lineRule="exact"/>
      <w:jc w:val="center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14:paraId="430A04DA" w14:textId="77777777" w:rsidR="0005274B" w:rsidRDefault="0005274B" w:rsidP="0005274B">
    <w:pPr>
      <w:keepNext/>
      <w:spacing w:after="0" w:line="360" w:lineRule="exact"/>
      <w:jc w:val="center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14:paraId="429F037D" w14:textId="77777777" w:rsidR="0005274B" w:rsidRPr="00D368FE" w:rsidRDefault="0005274B" w:rsidP="0005274B">
    <w:pPr>
      <w:keepNext/>
      <w:spacing w:after="0" w:line="360" w:lineRule="exact"/>
      <w:jc w:val="center"/>
      <w:outlineLvl w:val="0"/>
      <w:rPr>
        <w:rFonts w:ascii="Platinum Bg" w:hAnsi="Platinum Bg"/>
        <w:spacing w:val="40"/>
        <w:sz w:val="36"/>
        <w:szCs w:val="36"/>
        <w:lang w:eastAsia="bg-BG"/>
      </w:rPr>
    </w:pPr>
    <w:r w:rsidRPr="00D368FE">
      <w:rPr>
        <w:rFonts w:ascii="Platinum Bg" w:hAnsi="Platinum Bg"/>
        <w:spacing w:val="40"/>
        <w:sz w:val="36"/>
        <w:szCs w:val="36"/>
        <w:lang w:eastAsia="bg-BG"/>
      </w:rPr>
      <w:t>РЕПУБЛИКА БЪЛГАРИЯ</w:t>
    </w:r>
  </w:p>
  <w:p w14:paraId="6D942BD1" w14:textId="77777777" w:rsidR="00767063" w:rsidRPr="00482FC3" w:rsidRDefault="00767063" w:rsidP="0005274B">
    <w:pPr>
      <w:pStyle w:val="Heading1"/>
      <w:framePr w:w="0" w:hRule="auto" w:wrap="auto" w:vAnchor="margin" w:hAnchor="text" w:xAlign="left" w:yAlign="inline"/>
      <w:rPr>
        <w:sz w:val="28"/>
        <w:szCs w:val="28"/>
      </w:rPr>
    </w:pPr>
    <w:r>
      <w:rPr>
        <w:rFonts w:ascii="Platinum Bg" w:hAnsi="Platinum Bg"/>
        <w:b w:val="0"/>
        <w:spacing w:val="40"/>
        <w:sz w:val="28"/>
        <w:szCs w:val="28"/>
        <w:lang w:val="en-US"/>
      </w:rPr>
      <w:t>M</w:t>
    </w:r>
    <w:proofErr w:type="spellStart"/>
    <w:r w:rsidRPr="00482FC3">
      <w:rPr>
        <w:rFonts w:ascii="Platinum Bg" w:hAnsi="Platinum Bg"/>
        <w:b w:val="0"/>
        <w:spacing w:val="40"/>
        <w:sz w:val="28"/>
        <w:szCs w:val="28"/>
      </w:rPr>
      <w:t>инистър</w:t>
    </w:r>
    <w:proofErr w:type="spellEnd"/>
    <w:r w:rsidRPr="00482FC3">
      <w:rPr>
        <w:rFonts w:ascii="Platinum Bg" w:hAnsi="Platinum Bg"/>
        <w:b w:val="0"/>
        <w:spacing w:val="40"/>
        <w:sz w:val="28"/>
        <w:szCs w:val="28"/>
      </w:rPr>
      <w:t xml:space="preserve"> на земеделието</w: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E672EA1" wp14:editId="277498F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82E306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BB7A54">
      <w:rPr>
        <w:rFonts w:ascii="Platinum Bg" w:hAnsi="Platinum Bg"/>
        <w:b w:val="0"/>
        <w:spacing w:val="40"/>
        <w:sz w:val="28"/>
        <w:szCs w:val="28"/>
      </w:rPr>
      <w:t xml:space="preserve"> и храните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0FE86651"/>
    <w:multiLevelType w:val="hybridMultilevel"/>
    <w:tmpl w:val="217C0774"/>
    <w:lvl w:ilvl="0" w:tplc="8C66AF7E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0804DD3"/>
    <w:multiLevelType w:val="hybridMultilevel"/>
    <w:tmpl w:val="CF8E21D6"/>
    <w:lvl w:ilvl="0" w:tplc="78D291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7" w15:restartNumberingAfterBreak="0">
    <w:nsid w:val="7BDE4995"/>
    <w:multiLevelType w:val="hybridMultilevel"/>
    <w:tmpl w:val="1BA4ED3A"/>
    <w:lvl w:ilvl="0" w:tplc="52B8B88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proofState w:spelling="clean" w:grammar="clean"/>
  <w:documentProtection w:edit="forms" w:enforcement="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12B4B"/>
    <w:rsid w:val="0001607D"/>
    <w:rsid w:val="00017BBA"/>
    <w:rsid w:val="000215B2"/>
    <w:rsid w:val="0002187E"/>
    <w:rsid w:val="00030DCC"/>
    <w:rsid w:val="00035100"/>
    <w:rsid w:val="000351A3"/>
    <w:rsid w:val="00035D38"/>
    <w:rsid w:val="000367EB"/>
    <w:rsid w:val="0005214E"/>
    <w:rsid w:val="0005274B"/>
    <w:rsid w:val="00056370"/>
    <w:rsid w:val="00056650"/>
    <w:rsid w:val="00061DF6"/>
    <w:rsid w:val="00065F0D"/>
    <w:rsid w:val="00066192"/>
    <w:rsid w:val="000727D9"/>
    <w:rsid w:val="00075070"/>
    <w:rsid w:val="00081712"/>
    <w:rsid w:val="000843E5"/>
    <w:rsid w:val="000875FD"/>
    <w:rsid w:val="00096BA8"/>
    <w:rsid w:val="000A355D"/>
    <w:rsid w:val="000A766B"/>
    <w:rsid w:val="000B3ECB"/>
    <w:rsid w:val="000B69C0"/>
    <w:rsid w:val="000C083D"/>
    <w:rsid w:val="000C24E1"/>
    <w:rsid w:val="000D5353"/>
    <w:rsid w:val="000E5ED9"/>
    <w:rsid w:val="001028FE"/>
    <w:rsid w:val="001043D0"/>
    <w:rsid w:val="00106D38"/>
    <w:rsid w:val="001074FD"/>
    <w:rsid w:val="00113B91"/>
    <w:rsid w:val="0011473D"/>
    <w:rsid w:val="0012408F"/>
    <w:rsid w:val="00134081"/>
    <w:rsid w:val="00143B3A"/>
    <w:rsid w:val="00157687"/>
    <w:rsid w:val="00160484"/>
    <w:rsid w:val="00162A94"/>
    <w:rsid w:val="00176CBA"/>
    <w:rsid w:val="001772EB"/>
    <w:rsid w:val="00193DF6"/>
    <w:rsid w:val="001A3E46"/>
    <w:rsid w:val="001A6874"/>
    <w:rsid w:val="001B75D3"/>
    <w:rsid w:val="001C2181"/>
    <w:rsid w:val="001D40C3"/>
    <w:rsid w:val="001D76AD"/>
    <w:rsid w:val="001E059F"/>
    <w:rsid w:val="001E2C86"/>
    <w:rsid w:val="001E3180"/>
    <w:rsid w:val="001E50A6"/>
    <w:rsid w:val="001E7BBD"/>
    <w:rsid w:val="001F6EB2"/>
    <w:rsid w:val="0020186B"/>
    <w:rsid w:val="002125AB"/>
    <w:rsid w:val="00222A79"/>
    <w:rsid w:val="0022537D"/>
    <w:rsid w:val="00226FEC"/>
    <w:rsid w:val="00235249"/>
    <w:rsid w:val="002379CA"/>
    <w:rsid w:val="00245525"/>
    <w:rsid w:val="00246C23"/>
    <w:rsid w:val="00250365"/>
    <w:rsid w:val="00252042"/>
    <w:rsid w:val="00252E18"/>
    <w:rsid w:val="00255394"/>
    <w:rsid w:val="00261864"/>
    <w:rsid w:val="002765DA"/>
    <w:rsid w:val="0028288B"/>
    <w:rsid w:val="002922B6"/>
    <w:rsid w:val="002938CE"/>
    <w:rsid w:val="002B1767"/>
    <w:rsid w:val="002B3E42"/>
    <w:rsid w:val="002B4A99"/>
    <w:rsid w:val="002B78B7"/>
    <w:rsid w:val="002C0D3D"/>
    <w:rsid w:val="002C2C5C"/>
    <w:rsid w:val="002C3B62"/>
    <w:rsid w:val="002D35E7"/>
    <w:rsid w:val="002E126C"/>
    <w:rsid w:val="002E66C1"/>
    <w:rsid w:val="002F403B"/>
    <w:rsid w:val="002F4926"/>
    <w:rsid w:val="0031072D"/>
    <w:rsid w:val="00314001"/>
    <w:rsid w:val="00320DAB"/>
    <w:rsid w:val="0032164C"/>
    <w:rsid w:val="003333B7"/>
    <w:rsid w:val="00354ECD"/>
    <w:rsid w:val="00355E8E"/>
    <w:rsid w:val="003624F1"/>
    <w:rsid w:val="00367048"/>
    <w:rsid w:val="003746BD"/>
    <w:rsid w:val="003760B6"/>
    <w:rsid w:val="00382F10"/>
    <w:rsid w:val="003955AE"/>
    <w:rsid w:val="003A14B0"/>
    <w:rsid w:val="003A2D89"/>
    <w:rsid w:val="003A47D8"/>
    <w:rsid w:val="003A76DC"/>
    <w:rsid w:val="003B253D"/>
    <w:rsid w:val="003C06CE"/>
    <w:rsid w:val="003D46EF"/>
    <w:rsid w:val="003D6B4D"/>
    <w:rsid w:val="003E4678"/>
    <w:rsid w:val="003F2C67"/>
    <w:rsid w:val="003F3F1C"/>
    <w:rsid w:val="003F57E4"/>
    <w:rsid w:val="004119D9"/>
    <w:rsid w:val="0041531E"/>
    <w:rsid w:val="0042648B"/>
    <w:rsid w:val="00436DDD"/>
    <w:rsid w:val="00437B9A"/>
    <w:rsid w:val="00442CE1"/>
    <w:rsid w:val="00445B64"/>
    <w:rsid w:val="00447FB9"/>
    <w:rsid w:val="004517E3"/>
    <w:rsid w:val="00455182"/>
    <w:rsid w:val="00457337"/>
    <w:rsid w:val="004670C4"/>
    <w:rsid w:val="00474BB9"/>
    <w:rsid w:val="00491F03"/>
    <w:rsid w:val="00492C5E"/>
    <w:rsid w:val="0049314B"/>
    <w:rsid w:val="00495311"/>
    <w:rsid w:val="004A2307"/>
    <w:rsid w:val="004A2A75"/>
    <w:rsid w:val="004A392D"/>
    <w:rsid w:val="004A3EF0"/>
    <w:rsid w:val="004A6B4D"/>
    <w:rsid w:val="004B141C"/>
    <w:rsid w:val="004B1D55"/>
    <w:rsid w:val="004B5DC3"/>
    <w:rsid w:val="004B74C3"/>
    <w:rsid w:val="004B7D11"/>
    <w:rsid w:val="004C7E98"/>
    <w:rsid w:val="004E2A47"/>
    <w:rsid w:val="004E3A5B"/>
    <w:rsid w:val="004F3FD7"/>
    <w:rsid w:val="00511121"/>
    <w:rsid w:val="0052481E"/>
    <w:rsid w:val="00524CA1"/>
    <w:rsid w:val="00527415"/>
    <w:rsid w:val="005302FA"/>
    <w:rsid w:val="005304F7"/>
    <w:rsid w:val="00531610"/>
    <w:rsid w:val="0054005B"/>
    <w:rsid w:val="00542EF5"/>
    <w:rsid w:val="00551570"/>
    <w:rsid w:val="005541A6"/>
    <w:rsid w:val="005573B2"/>
    <w:rsid w:val="00557E4B"/>
    <w:rsid w:val="00571C73"/>
    <w:rsid w:val="005744BD"/>
    <w:rsid w:val="0057585A"/>
    <w:rsid w:val="00583075"/>
    <w:rsid w:val="00590198"/>
    <w:rsid w:val="00590DF9"/>
    <w:rsid w:val="0059112F"/>
    <w:rsid w:val="00596EF7"/>
    <w:rsid w:val="005A361D"/>
    <w:rsid w:val="005A4C4D"/>
    <w:rsid w:val="005A62A6"/>
    <w:rsid w:val="005B3F0F"/>
    <w:rsid w:val="005B43EE"/>
    <w:rsid w:val="005B44AA"/>
    <w:rsid w:val="005B7C07"/>
    <w:rsid w:val="005B7C56"/>
    <w:rsid w:val="005C50BF"/>
    <w:rsid w:val="005F0A51"/>
    <w:rsid w:val="005F7809"/>
    <w:rsid w:val="006103AC"/>
    <w:rsid w:val="0061090A"/>
    <w:rsid w:val="00612B06"/>
    <w:rsid w:val="00621933"/>
    <w:rsid w:val="006320F7"/>
    <w:rsid w:val="00634965"/>
    <w:rsid w:val="006367D4"/>
    <w:rsid w:val="00646C52"/>
    <w:rsid w:val="00660344"/>
    <w:rsid w:val="006703E3"/>
    <w:rsid w:val="006731B1"/>
    <w:rsid w:val="00681786"/>
    <w:rsid w:val="00687C56"/>
    <w:rsid w:val="00693BFA"/>
    <w:rsid w:val="00695FB5"/>
    <w:rsid w:val="006A5D36"/>
    <w:rsid w:val="006A67D8"/>
    <w:rsid w:val="006B11C9"/>
    <w:rsid w:val="006B60B5"/>
    <w:rsid w:val="006B7465"/>
    <w:rsid w:val="006C59DC"/>
    <w:rsid w:val="006C7080"/>
    <w:rsid w:val="006C71B4"/>
    <w:rsid w:val="006D35CC"/>
    <w:rsid w:val="006E148D"/>
    <w:rsid w:val="006E59AD"/>
    <w:rsid w:val="006E5B9A"/>
    <w:rsid w:val="006F1C8C"/>
    <w:rsid w:val="006F5959"/>
    <w:rsid w:val="006F5F7F"/>
    <w:rsid w:val="0070753E"/>
    <w:rsid w:val="00712F03"/>
    <w:rsid w:val="00726498"/>
    <w:rsid w:val="007306AE"/>
    <w:rsid w:val="00744838"/>
    <w:rsid w:val="00744A02"/>
    <w:rsid w:val="00745B2B"/>
    <w:rsid w:val="007524D3"/>
    <w:rsid w:val="0075270C"/>
    <w:rsid w:val="00766B03"/>
    <w:rsid w:val="00767063"/>
    <w:rsid w:val="0077050F"/>
    <w:rsid w:val="0077068F"/>
    <w:rsid w:val="00771FEA"/>
    <w:rsid w:val="00791483"/>
    <w:rsid w:val="00792585"/>
    <w:rsid w:val="0079367B"/>
    <w:rsid w:val="007A5480"/>
    <w:rsid w:val="007A62DD"/>
    <w:rsid w:val="007B41FB"/>
    <w:rsid w:val="007C3EC3"/>
    <w:rsid w:val="007C40BF"/>
    <w:rsid w:val="007C6294"/>
    <w:rsid w:val="007D2A2B"/>
    <w:rsid w:val="007D2D71"/>
    <w:rsid w:val="007D79FA"/>
    <w:rsid w:val="007F2437"/>
    <w:rsid w:val="007F3EDD"/>
    <w:rsid w:val="007F7A22"/>
    <w:rsid w:val="00801F86"/>
    <w:rsid w:val="00810AA3"/>
    <w:rsid w:val="00811FC8"/>
    <w:rsid w:val="00813994"/>
    <w:rsid w:val="00815505"/>
    <w:rsid w:val="00816855"/>
    <w:rsid w:val="00821994"/>
    <w:rsid w:val="00822D89"/>
    <w:rsid w:val="00825E14"/>
    <w:rsid w:val="00855F50"/>
    <w:rsid w:val="00861099"/>
    <w:rsid w:val="00862983"/>
    <w:rsid w:val="00865F1C"/>
    <w:rsid w:val="008678F3"/>
    <w:rsid w:val="0087209E"/>
    <w:rsid w:val="00872400"/>
    <w:rsid w:val="00874A9D"/>
    <w:rsid w:val="00877938"/>
    <w:rsid w:val="00881E1E"/>
    <w:rsid w:val="008851BC"/>
    <w:rsid w:val="008925EC"/>
    <w:rsid w:val="0089663A"/>
    <w:rsid w:val="00896A53"/>
    <w:rsid w:val="008B6F37"/>
    <w:rsid w:val="008C43A1"/>
    <w:rsid w:val="008C4B4C"/>
    <w:rsid w:val="008D12D6"/>
    <w:rsid w:val="008D5BB8"/>
    <w:rsid w:val="008E1220"/>
    <w:rsid w:val="008E19FC"/>
    <w:rsid w:val="008E7754"/>
    <w:rsid w:val="008F0622"/>
    <w:rsid w:val="008F24A4"/>
    <w:rsid w:val="008F2665"/>
    <w:rsid w:val="00903D31"/>
    <w:rsid w:val="00904210"/>
    <w:rsid w:val="00906D51"/>
    <w:rsid w:val="0091161D"/>
    <w:rsid w:val="009257A1"/>
    <w:rsid w:val="00935941"/>
    <w:rsid w:val="00935E01"/>
    <w:rsid w:val="0093647C"/>
    <w:rsid w:val="00941FBE"/>
    <w:rsid w:val="009420E8"/>
    <w:rsid w:val="00942B7F"/>
    <w:rsid w:val="009520DC"/>
    <w:rsid w:val="00954D94"/>
    <w:rsid w:val="0096497E"/>
    <w:rsid w:val="009674C6"/>
    <w:rsid w:val="00970BF5"/>
    <w:rsid w:val="00971791"/>
    <w:rsid w:val="00971A29"/>
    <w:rsid w:val="00976E42"/>
    <w:rsid w:val="0099090D"/>
    <w:rsid w:val="00994AFE"/>
    <w:rsid w:val="009A3507"/>
    <w:rsid w:val="009A6B7A"/>
    <w:rsid w:val="009B071A"/>
    <w:rsid w:val="009B21F5"/>
    <w:rsid w:val="009B23C9"/>
    <w:rsid w:val="009C311B"/>
    <w:rsid w:val="009C77F2"/>
    <w:rsid w:val="009D2EFF"/>
    <w:rsid w:val="009D7005"/>
    <w:rsid w:val="009E1683"/>
    <w:rsid w:val="009F5D6A"/>
    <w:rsid w:val="009F601E"/>
    <w:rsid w:val="009F6613"/>
    <w:rsid w:val="00A07164"/>
    <w:rsid w:val="00A109DA"/>
    <w:rsid w:val="00A1120C"/>
    <w:rsid w:val="00A12070"/>
    <w:rsid w:val="00A12913"/>
    <w:rsid w:val="00A148BD"/>
    <w:rsid w:val="00A302A1"/>
    <w:rsid w:val="00A335BB"/>
    <w:rsid w:val="00A36CEB"/>
    <w:rsid w:val="00A519D1"/>
    <w:rsid w:val="00A5633F"/>
    <w:rsid w:val="00A62820"/>
    <w:rsid w:val="00A633C7"/>
    <w:rsid w:val="00A63CFA"/>
    <w:rsid w:val="00A710F4"/>
    <w:rsid w:val="00A76C1F"/>
    <w:rsid w:val="00A8012B"/>
    <w:rsid w:val="00AA6422"/>
    <w:rsid w:val="00AB4877"/>
    <w:rsid w:val="00AB4EF5"/>
    <w:rsid w:val="00AB7F8E"/>
    <w:rsid w:val="00AC173B"/>
    <w:rsid w:val="00AD1FAC"/>
    <w:rsid w:val="00AD2E4D"/>
    <w:rsid w:val="00AD38AF"/>
    <w:rsid w:val="00AE30BD"/>
    <w:rsid w:val="00AE3E97"/>
    <w:rsid w:val="00AE5565"/>
    <w:rsid w:val="00AE7169"/>
    <w:rsid w:val="00AE7F54"/>
    <w:rsid w:val="00AF373F"/>
    <w:rsid w:val="00AF54F2"/>
    <w:rsid w:val="00B05725"/>
    <w:rsid w:val="00B15F80"/>
    <w:rsid w:val="00B22691"/>
    <w:rsid w:val="00B22E82"/>
    <w:rsid w:val="00B24CAC"/>
    <w:rsid w:val="00B379F2"/>
    <w:rsid w:val="00B41C48"/>
    <w:rsid w:val="00B47F0B"/>
    <w:rsid w:val="00B53190"/>
    <w:rsid w:val="00B64EE2"/>
    <w:rsid w:val="00B75791"/>
    <w:rsid w:val="00B80204"/>
    <w:rsid w:val="00BA13B6"/>
    <w:rsid w:val="00BA2E05"/>
    <w:rsid w:val="00BB09D0"/>
    <w:rsid w:val="00BB1A94"/>
    <w:rsid w:val="00BB3E68"/>
    <w:rsid w:val="00BB7670"/>
    <w:rsid w:val="00BB7A54"/>
    <w:rsid w:val="00BC4588"/>
    <w:rsid w:val="00BC4B1E"/>
    <w:rsid w:val="00BC742B"/>
    <w:rsid w:val="00BD6295"/>
    <w:rsid w:val="00BE6FE6"/>
    <w:rsid w:val="00BE719D"/>
    <w:rsid w:val="00BF4FE4"/>
    <w:rsid w:val="00C066D9"/>
    <w:rsid w:val="00C12335"/>
    <w:rsid w:val="00C12C70"/>
    <w:rsid w:val="00C205E9"/>
    <w:rsid w:val="00C31AA7"/>
    <w:rsid w:val="00C31DA2"/>
    <w:rsid w:val="00C35C7B"/>
    <w:rsid w:val="00C41B91"/>
    <w:rsid w:val="00C4385F"/>
    <w:rsid w:val="00C44ABA"/>
    <w:rsid w:val="00C47166"/>
    <w:rsid w:val="00C5629C"/>
    <w:rsid w:val="00C65A1A"/>
    <w:rsid w:val="00C664B8"/>
    <w:rsid w:val="00C7478D"/>
    <w:rsid w:val="00C76AE2"/>
    <w:rsid w:val="00C83754"/>
    <w:rsid w:val="00C84535"/>
    <w:rsid w:val="00C96DF1"/>
    <w:rsid w:val="00CB4EE4"/>
    <w:rsid w:val="00CB67AB"/>
    <w:rsid w:val="00CC40B5"/>
    <w:rsid w:val="00CD1599"/>
    <w:rsid w:val="00CE3F46"/>
    <w:rsid w:val="00CF1647"/>
    <w:rsid w:val="00CF3265"/>
    <w:rsid w:val="00CF6AB5"/>
    <w:rsid w:val="00D002F8"/>
    <w:rsid w:val="00D02244"/>
    <w:rsid w:val="00D11ABD"/>
    <w:rsid w:val="00D14D47"/>
    <w:rsid w:val="00D205B1"/>
    <w:rsid w:val="00D23D7B"/>
    <w:rsid w:val="00D24E2B"/>
    <w:rsid w:val="00D30423"/>
    <w:rsid w:val="00D326E3"/>
    <w:rsid w:val="00D42AD0"/>
    <w:rsid w:val="00D44B16"/>
    <w:rsid w:val="00D47249"/>
    <w:rsid w:val="00D63EE3"/>
    <w:rsid w:val="00D64FFD"/>
    <w:rsid w:val="00D675B6"/>
    <w:rsid w:val="00D7044C"/>
    <w:rsid w:val="00D74AC8"/>
    <w:rsid w:val="00D77547"/>
    <w:rsid w:val="00D80A88"/>
    <w:rsid w:val="00D8376B"/>
    <w:rsid w:val="00D879CA"/>
    <w:rsid w:val="00D908FB"/>
    <w:rsid w:val="00D94D2F"/>
    <w:rsid w:val="00D95EE3"/>
    <w:rsid w:val="00D97471"/>
    <w:rsid w:val="00DB04F9"/>
    <w:rsid w:val="00DB3653"/>
    <w:rsid w:val="00DB5078"/>
    <w:rsid w:val="00DC1D0C"/>
    <w:rsid w:val="00DC3854"/>
    <w:rsid w:val="00DC4BCE"/>
    <w:rsid w:val="00DC5F14"/>
    <w:rsid w:val="00DD6AC0"/>
    <w:rsid w:val="00DE16CF"/>
    <w:rsid w:val="00DE29AA"/>
    <w:rsid w:val="00DE2B6B"/>
    <w:rsid w:val="00DE474A"/>
    <w:rsid w:val="00DF5EBC"/>
    <w:rsid w:val="00DF7747"/>
    <w:rsid w:val="00E13C40"/>
    <w:rsid w:val="00E15782"/>
    <w:rsid w:val="00E175EE"/>
    <w:rsid w:val="00E2602C"/>
    <w:rsid w:val="00E26DA6"/>
    <w:rsid w:val="00E323BA"/>
    <w:rsid w:val="00E46A00"/>
    <w:rsid w:val="00E472DB"/>
    <w:rsid w:val="00E66AE1"/>
    <w:rsid w:val="00E72CD8"/>
    <w:rsid w:val="00E90494"/>
    <w:rsid w:val="00EA5820"/>
    <w:rsid w:val="00EB0E87"/>
    <w:rsid w:val="00EB28B2"/>
    <w:rsid w:val="00EB30C1"/>
    <w:rsid w:val="00EC552A"/>
    <w:rsid w:val="00EE0F17"/>
    <w:rsid w:val="00EE23C8"/>
    <w:rsid w:val="00EF168D"/>
    <w:rsid w:val="00EF2639"/>
    <w:rsid w:val="00F02FB7"/>
    <w:rsid w:val="00F03447"/>
    <w:rsid w:val="00F13528"/>
    <w:rsid w:val="00F1533E"/>
    <w:rsid w:val="00F2161D"/>
    <w:rsid w:val="00F23F79"/>
    <w:rsid w:val="00F267F4"/>
    <w:rsid w:val="00F300A1"/>
    <w:rsid w:val="00F30F6A"/>
    <w:rsid w:val="00F3148C"/>
    <w:rsid w:val="00F3242A"/>
    <w:rsid w:val="00F41F95"/>
    <w:rsid w:val="00F431F5"/>
    <w:rsid w:val="00F4502D"/>
    <w:rsid w:val="00F554F2"/>
    <w:rsid w:val="00F561BD"/>
    <w:rsid w:val="00F85328"/>
    <w:rsid w:val="00F964E3"/>
    <w:rsid w:val="00F96F12"/>
    <w:rsid w:val="00F97DAA"/>
    <w:rsid w:val="00FB43A5"/>
    <w:rsid w:val="00FB496C"/>
    <w:rsid w:val="00FC17FD"/>
    <w:rsid w:val="00FC2A27"/>
    <w:rsid w:val="00FC336C"/>
    <w:rsid w:val="00FC449F"/>
    <w:rsid w:val="00FC65C6"/>
    <w:rsid w:val="00FD0A13"/>
    <w:rsid w:val="00FD33F0"/>
    <w:rsid w:val="00FD54EF"/>
    <w:rsid w:val="00FE5D95"/>
    <w:rsid w:val="00FE623A"/>
    <w:rsid w:val="00FE7B5D"/>
    <w:rsid w:val="00FF4D9A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C978A"/>
  <w15:docId w15:val="{6DD334CB-21ED-4755-9335-39314E20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AFE"/>
    <w:pPr>
      <w:spacing w:after="200" w:line="276" w:lineRule="auto"/>
    </w:pPr>
    <w:rPr>
      <w:sz w:val="22"/>
      <w:szCs w:val="22"/>
      <w:lang w:val="bg-BG"/>
    </w:rPr>
  </w:style>
  <w:style w:type="paragraph" w:styleId="Heading1">
    <w:name w:val="heading 1"/>
    <w:basedOn w:val="Normal"/>
    <w:next w:val="Normal"/>
    <w:link w:val="Heading1Char"/>
    <w:qFormat/>
    <w:rsid w:val="00767063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/>
      <w:b/>
      <w:spacing w:val="30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FollowedHyperlink">
    <w:name w:val="FollowedHyperlink"/>
    <w:uiPriority w:val="99"/>
    <w:semiHidden/>
    <w:unhideWhenUsed/>
    <w:rsid w:val="00492C5E"/>
    <w:rPr>
      <w:color w:val="954F72"/>
      <w:u w:val="single"/>
    </w:rPr>
  </w:style>
  <w:style w:type="character" w:styleId="CommentReference">
    <w:name w:val="annotation reference"/>
    <w:uiPriority w:val="99"/>
    <w:semiHidden/>
    <w:unhideWhenUsed/>
    <w:rsid w:val="00744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A0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44A0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A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4A02"/>
    <w:rPr>
      <w:b/>
      <w:bCs/>
      <w:lang w:eastAsia="en-US"/>
    </w:rPr>
  </w:style>
  <w:style w:type="paragraph" w:styleId="ListParagraph">
    <w:name w:val="List Paragraph"/>
    <w:aliases w:val="List Paragraph1,List1,Colorful List - Accent 11,List Paragraph11,List Paragraph111,List Paragraph1111,Списък на абзаци"/>
    <w:basedOn w:val="Normal"/>
    <w:uiPriority w:val="34"/>
    <w:qFormat/>
    <w:rsid w:val="00EF16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1Char">
    <w:name w:val="Heading 1 Char"/>
    <w:basedOn w:val="DefaultParagraphFont"/>
    <w:link w:val="Heading1"/>
    <w:rsid w:val="00767063"/>
    <w:rPr>
      <w:rFonts w:ascii="Bookman Old Style" w:eastAsia="Times New Roman" w:hAnsi="Bookman Old Style"/>
      <w:b/>
      <w:spacing w:val="3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9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36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1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3114-77C3-4846-BE13-1EA97851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Lubka Grueva</dc:creator>
  <cp:lastModifiedBy>RSR</cp:lastModifiedBy>
  <cp:revision>21</cp:revision>
  <cp:lastPrinted>2017-11-14T11:31:00Z</cp:lastPrinted>
  <dcterms:created xsi:type="dcterms:W3CDTF">2025-08-13T11:11:00Z</dcterms:created>
  <dcterms:modified xsi:type="dcterms:W3CDTF">2026-03-13T09:08:00Z</dcterms:modified>
</cp:coreProperties>
</file>